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286E9" w14:textId="77777777" w:rsidR="002428AD" w:rsidRDefault="002428AD" w:rsidP="00BA4C8D">
      <w:pPr>
        <w:jc w:val="center"/>
        <w:rPr>
          <w:rFonts w:ascii="Arial" w:hAnsi="Arial" w:cs="Arial"/>
          <w:b/>
          <w:sz w:val="32"/>
          <w:u w:val="single"/>
        </w:rPr>
      </w:pPr>
    </w:p>
    <w:p w14:paraId="72594218" w14:textId="5291A5CD" w:rsidR="00BA4C8D" w:rsidRPr="002428AD" w:rsidRDefault="00BA4C8D" w:rsidP="00BA4C8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428AD">
        <w:rPr>
          <w:rFonts w:ascii="Arial" w:hAnsi="Arial" w:cs="Arial"/>
          <w:b/>
          <w:sz w:val="28"/>
          <w:szCs w:val="28"/>
          <w:u w:val="single"/>
        </w:rPr>
        <w:t>Volunteer Role Description</w:t>
      </w:r>
      <w:r w:rsidR="00FE2FB2" w:rsidRPr="002428AD">
        <w:rPr>
          <w:rFonts w:ascii="Arial" w:hAnsi="Arial" w:cs="Arial"/>
          <w:b/>
          <w:sz w:val="28"/>
          <w:szCs w:val="28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DD520B" w:rsidRPr="00C80363" w14:paraId="429C3C34" w14:textId="77777777" w:rsidTr="003235F5">
        <w:trPr>
          <w:trHeight w:val="379"/>
        </w:trPr>
        <w:tc>
          <w:tcPr>
            <w:tcW w:w="1838" w:type="dxa"/>
          </w:tcPr>
          <w:p w14:paraId="713D4C00" w14:textId="77777777" w:rsidR="00DD520B" w:rsidRPr="00C80363" w:rsidRDefault="00DD520B">
            <w:pPr>
              <w:rPr>
                <w:rFonts w:ascii="Arial" w:hAnsi="Arial" w:cs="Arial"/>
                <w:u w:val="single"/>
              </w:rPr>
            </w:pPr>
            <w:r w:rsidRPr="00C80363">
              <w:rPr>
                <w:rFonts w:ascii="Arial" w:hAnsi="Arial" w:cs="Arial"/>
                <w:u w:val="single"/>
              </w:rPr>
              <w:t>Role Title</w:t>
            </w:r>
          </w:p>
          <w:p w14:paraId="57997DB5" w14:textId="77777777" w:rsidR="00BA4C8D" w:rsidRPr="00C80363" w:rsidRDefault="00BA4C8D">
            <w:pPr>
              <w:rPr>
                <w:rFonts w:ascii="Arial" w:hAnsi="Arial" w:cs="Arial"/>
              </w:rPr>
            </w:pPr>
          </w:p>
        </w:tc>
        <w:tc>
          <w:tcPr>
            <w:tcW w:w="7178" w:type="dxa"/>
          </w:tcPr>
          <w:p w14:paraId="777EFA7A" w14:textId="77777777" w:rsidR="00DD520B" w:rsidRDefault="00DD520B">
            <w:pPr>
              <w:rPr>
                <w:rFonts w:ascii="Arial" w:hAnsi="Arial" w:cs="Arial"/>
              </w:rPr>
            </w:pPr>
          </w:p>
          <w:p w14:paraId="36785D33" w14:textId="540564A3" w:rsidR="00D971DE" w:rsidRPr="00C80363" w:rsidRDefault="00676C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Steward and Front of House </w:t>
            </w:r>
          </w:p>
        </w:tc>
      </w:tr>
      <w:tr w:rsidR="00DD520B" w:rsidRPr="00C80363" w14:paraId="71C40A75" w14:textId="77777777" w:rsidTr="00DD520B">
        <w:tc>
          <w:tcPr>
            <w:tcW w:w="1838" w:type="dxa"/>
          </w:tcPr>
          <w:p w14:paraId="7EBE6616" w14:textId="77777777" w:rsidR="00DD520B" w:rsidRPr="00C80363" w:rsidRDefault="00DD520B">
            <w:pPr>
              <w:rPr>
                <w:rFonts w:ascii="Arial" w:hAnsi="Arial" w:cs="Arial"/>
                <w:u w:val="single"/>
              </w:rPr>
            </w:pPr>
            <w:r w:rsidRPr="00C80363">
              <w:rPr>
                <w:rFonts w:ascii="Arial" w:hAnsi="Arial" w:cs="Arial"/>
                <w:u w:val="single"/>
              </w:rPr>
              <w:t>Organisation and who benefits</w:t>
            </w:r>
          </w:p>
        </w:tc>
        <w:tc>
          <w:tcPr>
            <w:tcW w:w="7178" w:type="dxa"/>
          </w:tcPr>
          <w:p w14:paraId="79647AD9" w14:textId="77777777" w:rsidR="00BA4C8D" w:rsidRDefault="00BA4C8D" w:rsidP="003328A9">
            <w:pPr>
              <w:rPr>
                <w:rFonts w:ascii="Arial" w:hAnsi="Arial" w:cs="Arial"/>
              </w:rPr>
            </w:pPr>
          </w:p>
          <w:p w14:paraId="41763891" w14:textId="45D95909" w:rsidR="00D971DE" w:rsidRDefault="00637FF7" w:rsidP="003328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role is </w:t>
            </w:r>
            <w:r w:rsidR="00BE3782">
              <w:rPr>
                <w:rFonts w:ascii="Arial" w:hAnsi="Arial" w:cs="Arial"/>
              </w:rPr>
              <w:t xml:space="preserve">essential to the operation of the museum. It is </w:t>
            </w:r>
            <w:r>
              <w:rPr>
                <w:rFonts w:ascii="Arial" w:hAnsi="Arial" w:cs="Arial"/>
              </w:rPr>
              <w:t>supervised by the Secretary and the Chairman of the museum</w:t>
            </w:r>
            <w:r w:rsidR="00BE378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</w:p>
          <w:p w14:paraId="796F89D8" w14:textId="77777777" w:rsidR="00D971DE" w:rsidRDefault="00D971DE" w:rsidP="003328A9">
            <w:pPr>
              <w:rPr>
                <w:rFonts w:ascii="Arial" w:hAnsi="Arial" w:cs="Arial"/>
              </w:rPr>
            </w:pPr>
          </w:p>
          <w:p w14:paraId="0A0B623A" w14:textId="6AE54AB2" w:rsidR="00D971DE" w:rsidRPr="00C80363" w:rsidRDefault="00D971DE" w:rsidP="003328A9">
            <w:pPr>
              <w:rPr>
                <w:rFonts w:ascii="Arial" w:hAnsi="Arial" w:cs="Arial"/>
              </w:rPr>
            </w:pPr>
          </w:p>
        </w:tc>
      </w:tr>
      <w:tr w:rsidR="00DD520B" w:rsidRPr="00C80363" w14:paraId="206DA08F" w14:textId="77777777" w:rsidTr="00DD520B">
        <w:tc>
          <w:tcPr>
            <w:tcW w:w="1838" w:type="dxa"/>
          </w:tcPr>
          <w:p w14:paraId="08D21DF9" w14:textId="77777777" w:rsidR="00DD520B" w:rsidRPr="00C80363" w:rsidRDefault="00DD520B">
            <w:pPr>
              <w:rPr>
                <w:rFonts w:ascii="Arial" w:hAnsi="Arial" w:cs="Arial"/>
                <w:u w:val="single"/>
              </w:rPr>
            </w:pPr>
            <w:r w:rsidRPr="00C80363">
              <w:rPr>
                <w:rFonts w:ascii="Arial" w:hAnsi="Arial" w:cs="Arial"/>
                <w:u w:val="single"/>
              </w:rPr>
              <w:t>Purpose</w:t>
            </w:r>
          </w:p>
        </w:tc>
        <w:tc>
          <w:tcPr>
            <w:tcW w:w="7178" w:type="dxa"/>
          </w:tcPr>
          <w:p w14:paraId="2DB8035D" w14:textId="77777777" w:rsidR="00BA4C8D" w:rsidRDefault="00BA4C8D">
            <w:pPr>
              <w:rPr>
                <w:rFonts w:ascii="Arial" w:hAnsi="Arial" w:cs="Arial"/>
              </w:rPr>
            </w:pPr>
          </w:p>
          <w:p w14:paraId="6CB4E044" w14:textId="6A9BC9DF" w:rsidR="00D971DE" w:rsidRDefault="00676C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present the museum as the visitor’s first point of contact.</w:t>
            </w:r>
          </w:p>
          <w:p w14:paraId="17AB4473" w14:textId="6ECA94A1" w:rsidR="00D971DE" w:rsidRPr="00C80363" w:rsidRDefault="00D971DE">
            <w:pPr>
              <w:rPr>
                <w:rFonts w:ascii="Arial" w:hAnsi="Arial" w:cs="Arial"/>
              </w:rPr>
            </w:pPr>
          </w:p>
        </w:tc>
      </w:tr>
      <w:tr w:rsidR="00BB3A30" w:rsidRPr="00C80363" w14:paraId="0DCA8ABC" w14:textId="77777777" w:rsidTr="00975218">
        <w:tc>
          <w:tcPr>
            <w:tcW w:w="1838" w:type="dxa"/>
          </w:tcPr>
          <w:p w14:paraId="716636A6" w14:textId="77777777" w:rsidR="00BB3A30" w:rsidRPr="00C80363" w:rsidRDefault="00BB3A30" w:rsidP="00975218">
            <w:pPr>
              <w:rPr>
                <w:rFonts w:ascii="Arial" w:hAnsi="Arial" w:cs="Arial"/>
                <w:u w:val="single"/>
              </w:rPr>
            </w:pPr>
            <w:r w:rsidRPr="00C80363">
              <w:rPr>
                <w:rFonts w:ascii="Arial" w:hAnsi="Arial" w:cs="Arial"/>
                <w:u w:val="single"/>
              </w:rPr>
              <w:t>Benefits to the Volunteer</w:t>
            </w:r>
          </w:p>
        </w:tc>
        <w:tc>
          <w:tcPr>
            <w:tcW w:w="7178" w:type="dxa"/>
          </w:tcPr>
          <w:p w14:paraId="035EFCBC" w14:textId="77777777" w:rsidR="00BB3A30" w:rsidRDefault="00BB3A30" w:rsidP="00975218">
            <w:pPr>
              <w:pStyle w:val="ListParagraph"/>
              <w:rPr>
                <w:rFonts w:ascii="Arial" w:hAnsi="Arial" w:cs="Arial"/>
              </w:rPr>
            </w:pPr>
          </w:p>
          <w:p w14:paraId="529829CB" w14:textId="3388C621" w:rsidR="00D971DE" w:rsidRDefault="00676C4F" w:rsidP="00676C4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Learning the local history </w:t>
            </w:r>
            <w:r w:rsidR="00BE3782">
              <w:rPr>
                <w:rFonts w:ascii="Arial" w:hAnsi="Arial" w:cs="Arial"/>
              </w:rPr>
              <w:t>of the area</w:t>
            </w:r>
          </w:p>
          <w:p w14:paraId="7D3CF38E" w14:textId="7E7D281F" w:rsidR="00676C4F" w:rsidRDefault="00676C4F" w:rsidP="00676C4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Involvement in a small, high-performing local heritage charity</w:t>
            </w:r>
          </w:p>
          <w:p w14:paraId="2C8611C9" w14:textId="77777777" w:rsidR="00D971DE" w:rsidRDefault="00D971DE" w:rsidP="00975218">
            <w:pPr>
              <w:pStyle w:val="ListParagraph"/>
              <w:rPr>
                <w:rFonts w:ascii="Arial" w:hAnsi="Arial" w:cs="Arial"/>
              </w:rPr>
            </w:pPr>
          </w:p>
          <w:p w14:paraId="64759463" w14:textId="3288287D" w:rsidR="00D971DE" w:rsidRPr="00C80363" w:rsidRDefault="00D971DE" w:rsidP="00975218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D520B" w:rsidRPr="00C80363" w14:paraId="0845F796" w14:textId="77777777" w:rsidTr="00DD520B">
        <w:tc>
          <w:tcPr>
            <w:tcW w:w="1838" w:type="dxa"/>
          </w:tcPr>
          <w:p w14:paraId="28B54AF1" w14:textId="77777777" w:rsidR="00DD520B" w:rsidRPr="00C80363" w:rsidRDefault="00DD520B">
            <w:pPr>
              <w:rPr>
                <w:rFonts w:ascii="Arial" w:hAnsi="Arial" w:cs="Arial"/>
                <w:u w:val="single"/>
              </w:rPr>
            </w:pPr>
            <w:r w:rsidRPr="00C80363">
              <w:rPr>
                <w:rFonts w:ascii="Arial" w:hAnsi="Arial" w:cs="Arial"/>
                <w:u w:val="single"/>
              </w:rPr>
              <w:t>Main Tasks</w:t>
            </w:r>
          </w:p>
        </w:tc>
        <w:tc>
          <w:tcPr>
            <w:tcW w:w="7178" w:type="dxa"/>
          </w:tcPr>
          <w:p w14:paraId="6787615F" w14:textId="77777777" w:rsidR="00BA4C8D" w:rsidRDefault="00BA4C8D" w:rsidP="00BA4C8D">
            <w:pPr>
              <w:pStyle w:val="ListParagraph"/>
              <w:rPr>
                <w:rFonts w:ascii="Arial" w:hAnsi="Arial" w:cs="Arial"/>
              </w:rPr>
            </w:pPr>
          </w:p>
          <w:p w14:paraId="622042DD" w14:textId="6923E5FF" w:rsidR="00886E95" w:rsidRDefault="00886E95" w:rsidP="00886E9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open, set up and close the museum</w:t>
            </w:r>
          </w:p>
          <w:p w14:paraId="375B8E43" w14:textId="1549BE63" w:rsidR="00886E95" w:rsidRPr="00886E95" w:rsidRDefault="00886E95" w:rsidP="00886E9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greet and w</w:t>
            </w:r>
            <w:r w:rsidRPr="00886E9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l</w:t>
            </w:r>
            <w:r w:rsidRPr="00886E95">
              <w:rPr>
                <w:rFonts w:ascii="Arial" w:hAnsi="Arial" w:cs="Arial"/>
              </w:rPr>
              <w:t>come our visitors as they arrive.</w:t>
            </w:r>
          </w:p>
          <w:p w14:paraId="3A64C0C0" w14:textId="7317D87F" w:rsidR="00886E95" w:rsidRDefault="00886E95" w:rsidP="00886E9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respond to any question they may have, and direct them to the appropriate part of the museum’s displays and books.</w:t>
            </w:r>
          </w:p>
          <w:p w14:paraId="15DDE132" w14:textId="15278D71" w:rsidR="00D971DE" w:rsidRDefault="00886E95" w:rsidP="00886E9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raise the alarm </w:t>
            </w:r>
            <w:r w:rsidR="003B062D">
              <w:rPr>
                <w:rFonts w:ascii="Arial" w:hAnsi="Arial" w:cs="Arial"/>
              </w:rPr>
              <w:t xml:space="preserve">and take immediate actions </w:t>
            </w:r>
            <w:r>
              <w:rPr>
                <w:rFonts w:ascii="Arial" w:hAnsi="Arial" w:cs="Arial"/>
              </w:rPr>
              <w:t xml:space="preserve">should any emergency occur.   </w:t>
            </w:r>
          </w:p>
          <w:p w14:paraId="4B670BFD" w14:textId="77777777" w:rsidR="00D971DE" w:rsidRDefault="00D971DE" w:rsidP="00BA4C8D">
            <w:pPr>
              <w:pStyle w:val="ListParagraph"/>
              <w:rPr>
                <w:rFonts w:ascii="Arial" w:hAnsi="Arial" w:cs="Arial"/>
              </w:rPr>
            </w:pPr>
          </w:p>
          <w:p w14:paraId="539B4F81" w14:textId="7C14F77A" w:rsidR="00D971DE" w:rsidRPr="00C80363" w:rsidRDefault="00D971DE" w:rsidP="00BA4C8D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D520B" w:rsidRPr="00C80363" w14:paraId="17591EC9" w14:textId="77777777" w:rsidTr="00DD520B">
        <w:tc>
          <w:tcPr>
            <w:tcW w:w="1838" w:type="dxa"/>
          </w:tcPr>
          <w:p w14:paraId="7F37E24C" w14:textId="77777777" w:rsidR="00DD520B" w:rsidRPr="00C80363" w:rsidRDefault="00DD520B">
            <w:pPr>
              <w:rPr>
                <w:rFonts w:ascii="Arial" w:hAnsi="Arial" w:cs="Arial"/>
                <w:u w:val="single"/>
              </w:rPr>
            </w:pPr>
            <w:r w:rsidRPr="00C80363">
              <w:rPr>
                <w:rFonts w:ascii="Arial" w:hAnsi="Arial" w:cs="Arial"/>
                <w:u w:val="single"/>
              </w:rPr>
              <w:t>Skills / Experience</w:t>
            </w:r>
          </w:p>
        </w:tc>
        <w:tc>
          <w:tcPr>
            <w:tcW w:w="7178" w:type="dxa"/>
          </w:tcPr>
          <w:p w14:paraId="1C19E895" w14:textId="77777777" w:rsidR="00BA4C8D" w:rsidRDefault="00BA4C8D" w:rsidP="003328A9">
            <w:pPr>
              <w:pStyle w:val="ListParagraph"/>
              <w:rPr>
                <w:rFonts w:ascii="Arial" w:hAnsi="Arial" w:cs="Arial"/>
              </w:rPr>
            </w:pPr>
          </w:p>
          <w:p w14:paraId="73D1501B" w14:textId="41891F0C" w:rsidR="00D971DE" w:rsidRDefault="00676C4F" w:rsidP="00590EA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You’ll want to be able to relate to people, to be ready to engage them and answer their questions. </w:t>
            </w:r>
          </w:p>
          <w:p w14:paraId="6EC7CD7D" w14:textId="77777777" w:rsidR="00676C4F" w:rsidRDefault="00676C4F" w:rsidP="00590EAE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5B189BF" w14:textId="0C3E248A" w:rsidR="00D971DE" w:rsidRPr="00886E95" w:rsidRDefault="00676C4F" w:rsidP="00590EA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Basic computer skills will allow you </w:t>
            </w:r>
            <w:r w:rsidR="00886E95">
              <w:rPr>
                <w:rFonts w:ascii="Arial" w:hAnsi="Arial" w:cs="Arial"/>
              </w:rPr>
              <w:t xml:space="preserve">to better show our visitors how the IT equipment works, but aren’t essential. </w:t>
            </w:r>
          </w:p>
          <w:p w14:paraId="6BBE3846" w14:textId="77777777" w:rsidR="00D971DE" w:rsidRDefault="00D971DE" w:rsidP="003328A9">
            <w:pPr>
              <w:pStyle w:val="ListParagraph"/>
              <w:rPr>
                <w:rFonts w:ascii="Arial" w:hAnsi="Arial" w:cs="Arial"/>
              </w:rPr>
            </w:pPr>
          </w:p>
          <w:p w14:paraId="5CA74042" w14:textId="56FE1025" w:rsidR="00D971DE" w:rsidRPr="00C80363" w:rsidRDefault="00D971DE" w:rsidP="003328A9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D520B" w:rsidRPr="00C80363" w14:paraId="36FFC57D" w14:textId="77777777" w:rsidTr="00DD520B">
        <w:tc>
          <w:tcPr>
            <w:tcW w:w="1838" w:type="dxa"/>
          </w:tcPr>
          <w:p w14:paraId="50FED3B2" w14:textId="77777777" w:rsidR="00DD520B" w:rsidRPr="00C80363" w:rsidRDefault="00C94E53">
            <w:pPr>
              <w:rPr>
                <w:rFonts w:ascii="Arial" w:hAnsi="Arial" w:cs="Arial"/>
                <w:u w:val="single"/>
              </w:rPr>
            </w:pPr>
            <w:r w:rsidRPr="00C80363">
              <w:rPr>
                <w:rFonts w:ascii="Arial" w:hAnsi="Arial" w:cs="Arial"/>
                <w:u w:val="single"/>
              </w:rPr>
              <w:t>When</w:t>
            </w:r>
          </w:p>
        </w:tc>
        <w:tc>
          <w:tcPr>
            <w:tcW w:w="7178" w:type="dxa"/>
          </w:tcPr>
          <w:p w14:paraId="3F3B162F" w14:textId="77777777" w:rsidR="00BA4C8D" w:rsidRDefault="00BA4C8D" w:rsidP="00D971DE">
            <w:pPr>
              <w:pStyle w:val="ListParagraph"/>
              <w:rPr>
                <w:rFonts w:ascii="Arial" w:hAnsi="Arial" w:cs="Arial"/>
              </w:rPr>
            </w:pPr>
          </w:p>
          <w:p w14:paraId="10BF20E5" w14:textId="7532DD61" w:rsidR="00D971DE" w:rsidRDefault="00676C4F" w:rsidP="00676C4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hours per shift, weekly or monthly</w:t>
            </w:r>
            <w:r w:rsidR="00886E9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16E4C166" w14:textId="77777777" w:rsidR="00D971DE" w:rsidRDefault="00D971DE" w:rsidP="00676C4F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21181E7" w14:textId="2293797A" w:rsidR="00676C4F" w:rsidRDefault="00676C4F" w:rsidP="00676C4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(Less often than once a month really isn’t worth it). </w:t>
            </w:r>
          </w:p>
          <w:p w14:paraId="59F56A67" w14:textId="0F5DA738" w:rsidR="00D971DE" w:rsidRPr="00DD545E" w:rsidRDefault="00D971DE" w:rsidP="00D971DE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D520B" w:rsidRPr="00C80363" w14:paraId="4C41492D" w14:textId="77777777" w:rsidTr="00DD520B">
        <w:tc>
          <w:tcPr>
            <w:tcW w:w="1838" w:type="dxa"/>
          </w:tcPr>
          <w:p w14:paraId="0D481E9C" w14:textId="77777777" w:rsidR="00DD520B" w:rsidRPr="00C80363" w:rsidRDefault="00C94E53">
            <w:pPr>
              <w:rPr>
                <w:rFonts w:ascii="Arial" w:hAnsi="Arial" w:cs="Arial"/>
                <w:u w:val="single"/>
              </w:rPr>
            </w:pPr>
            <w:r w:rsidRPr="00C80363">
              <w:rPr>
                <w:rFonts w:ascii="Arial" w:hAnsi="Arial" w:cs="Arial"/>
                <w:u w:val="single"/>
              </w:rPr>
              <w:t>Support Offered</w:t>
            </w:r>
          </w:p>
        </w:tc>
        <w:tc>
          <w:tcPr>
            <w:tcW w:w="7178" w:type="dxa"/>
          </w:tcPr>
          <w:p w14:paraId="78BAB1D5" w14:textId="77777777" w:rsidR="00BA4C8D" w:rsidRDefault="00BA4C8D" w:rsidP="00BA4C8D">
            <w:pPr>
              <w:pStyle w:val="ListParagraph"/>
              <w:rPr>
                <w:rFonts w:ascii="Arial" w:hAnsi="Arial" w:cs="Arial"/>
              </w:rPr>
            </w:pPr>
          </w:p>
          <w:p w14:paraId="7D4C5E72" w14:textId="77777777" w:rsidR="00590EAE" w:rsidRDefault="00590EAE" w:rsidP="00590EA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provide induction and then more detailed training, supported by the Stewards Handbook. You’ll do several sessions as ‘understudy’ to a more experienced member until you feel ready to ‘lead’. </w:t>
            </w:r>
          </w:p>
          <w:p w14:paraId="51E1FED4" w14:textId="77777777" w:rsidR="00590EAE" w:rsidRDefault="00590EAE" w:rsidP="00590EAE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60418A1" w14:textId="77777777" w:rsidR="00D971DE" w:rsidRDefault="00590EAE" w:rsidP="00590EA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any case, while some of our stewards are happy to take the seat on their own, others prefer to be one of a pair, and our rostering takes account of that. </w:t>
            </w:r>
          </w:p>
          <w:p w14:paraId="7FED4371" w14:textId="1FDAD8E8" w:rsidR="00590EAE" w:rsidRPr="00590EAE" w:rsidRDefault="00590EAE" w:rsidP="00590EA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779EACDB" w14:textId="33CC6261" w:rsidR="00B0740D" w:rsidRDefault="00B0740D">
      <w:pPr>
        <w:rPr>
          <w:rFonts w:ascii="Arial" w:hAnsi="Arial" w:cs="Arial"/>
        </w:rPr>
      </w:pPr>
    </w:p>
    <w:p w14:paraId="2FB49CDC" w14:textId="77777777" w:rsidR="003235F5" w:rsidRPr="00C80363" w:rsidRDefault="003235F5">
      <w:pPr>
        <w:rPr>
          <w:rFonts w:ascii="Arial" w:hAnsi="Arial" w:cs="Arial"/>
        </w:rPr>
      </w:pPr>
    </w:p>
    <w:sectPr w:rsidR="003235F5" w:rsidRPr="00C8036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FFB9" w14:textId="77777777" w:rsidR="002D11FC" w:rsidRDefault="002D11FC" w:rsidP="00BA4C8D">
      <w:pPr>
        <w:spacing w:after="0" w:line="240" w:lineRule="auto"/>
      </w:pPr>
      <w:r>
        <w:separator/>
      </w:r>
    </w:p>
  </w:endnote>
  <w:endnote w:type="continuationSeparator" w:id="0">
    <w:p w14:paraId="0FEF071A" w14:textId="77777777" w:rsidR="002D11FC" w:rsidRDefault="002D11FC" w:rsidP="00BA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D252" w14:textId="19EF4567" w:rsidR="006924BD" w:rsidRDefault="006924BD">
    <w:pPr>
      <w:pStyle w:val="Footer"/>
    </w:pPr>
    <w:r>
      <w:t>Steward role – Dec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D2AE" w14:textId="77777777" w:rsidR="002D11FC" w:rsidRDefault="002D11FC" w:rsidP="00BA4C8D">
      <w:pPr>
        <w:spacing w:after="0" w:line="240" w:lineRule="auto"/>
      </w:pPr>
      <w:r>
        <w:separator/>
      </w:r>
    </w:p>
  </w:footnote>
  <w:footnote w:type="continuationSeparator" w:id="0">
    <w:p w14:paraId="2746F85B" w14:textId="77777777" w:rsidR="002D11FC" w:rsidRDefault="002D11FC" w:rsidP="00BA4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5604" w14:textId="2EEFDBD9" w:rsidR="00FE2FB2" w:rsidRPr="00F01E24" w:rsidRDefault="00BE3782" w:rsidP="00562E15">
    <w:pPr>
      <w:pStyle w:val="Header"/>
      <w:ind w:firstLine="720"/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225DFE79" wp14:editId="085161BB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118870" cy="715130"/>
          <wp:effectExtent l="0" t="0" r="5080" b="8890"/>
          <wp:wrapSquare wrapText="bothSides"/>
          <wp:docPr id="34017887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0178876" name="Picture 34017887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870" cy="71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2E15">
      <w:rPr>
        <w:b/>
        <w:bCs/>
        <w:sz w:val="32"/>
        <w:szCs w:val="32"/>
      </w:rPr>
      <w:t xml:space="preserve">      </w:t>
    </w:r>
    <w:r w:rsidR="002428AD" w:rsidRPr="002428AD">
      <w:rPr>
        <w:b/>
        <w:bCs/>
        <w:sz w:val="32"/>
        <w:szCs w:val="32"/>
      </w:rPr>
      <w:t>Three Rivers Museum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55C"/>
    <w:multiLevelType w:val="hybridMultilevel"/>
    <w:tmpl w:val="51F0E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70AE8"/>
    <w:multiLevelType w:val="hybridMultilevel"/>
    <w:tmpl w:val="28BA49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059973"/>
    <w:multiLevelType w:val="hybridMultilevel"/>
    <w:tmpl w:val="955542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525693"/>
    <w:multiLevelType w:val="hybridMultilevel"/>
    <w:tmpl w:val="15304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738E7"/>
    <w:multiLevelType w:val="hybridMultilevel"/>
    <w:tmpl w:val="4DAE27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8954DC2"/>
    <w:multiLevelType w:val="hybridMultilevel"/>
    <w:tmpl w:val="812A8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032CF"/>
    <w:multiLevelType w:val="hybridMultilevel"/>
    <w:tmpl w:val="54A8437C"/>
    <w:lvl w:ilvl="0" w:tplc="88361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D776F6"/>
    <w:multiLevelType w:val="hybridMultilevel"/>
    <w:tmpl w:val="3FD2D3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374576"/>
    <w:multiLevelType w:val="hybridMultilevel"/>
    <w:tmpl w:val="0DFA8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375F9"/>
    <w:multiLevelType w:val="hybridMultilevel"/>
    <w:tmpl w:val="42704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B1FA1"/>
    <w:multiLevelType w:val="hybridMultilevel"/>
    <w:tmpl w:val="52F84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15641"/>
    <w:multiLevelType w:val="hybridMultilevel"/>
    <w:tmpl w:val="761A5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77824"/>
    <w:multiLevelType w:val="hybridMultilevel"/>
    <w:tmpl w:val="92E25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2AA50"/>
    <w:multiLevelType w:val="hybridMultilevel"/>
    <w:tmpl w:val="0ACB7C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33D41B4"/>
    <w:multiLevelType w:val="hybridMultilevel"/>
    <w:tmpl w:val="8CD6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252796">
    <w:abstractNumId w:val="10"/>
  </w:num>
  <w:num w:numId="2" w16cid:durableId="1591158838">
    <w:abstractNumId w:val="8"/>
  </w:num>
  <w:num w:numId="3" w16cid:durableId="1522162806">
    <w:abstractNumId w:val="3"/>
  </w:num>
  <w:num w:numId="4" w16cid:durableId="1703825929">
    <w:abstractNumId w:val="12"/>
  </w:num>
  <w:num w:numId="5" w16cid:durableId="371466731">
    <w:abstractNumId w:val="0"/>
  </w:num>
  <w:num w:numId="6" w16cid:durableId="223100340">
    <w:abstractNumId w:val="9"/>
  </w:num>
  <w:num w:numId="7" w16cid:durableId="257760436">
    <w:abstractNumId w:val="11"/>
  </w:num>
  <w:num w:numId="8" w16cid:durableId="449200743">
    <w:abstractNumId w:val="5"/>
  </w:num>
  <w:num w:numId="9" w16cid:durableId="1787307923">
    <w:abstractNumId w:val="14"/>
  </w:num>
  <w:num w:numId="10" w16cid:durableId="481505263">
    <w:abstractNumId w:val="1"/>
  </w:num>
  <w:num w:numId="11" w16cid:durableId="1692876736">
    <w:abstractNumId w:val="2"/>
  </w:num>
  <w:num w:numId="12" w16cid:durableId="593637570">
    <w:abstractNumId w:val="13"/>
  </w:num>
  <w:num w:numId="13" w16cid:durableId="162595611">
    <w:abstractNumId w:val="4"/>
  </w:num>
  <w:num w:numId="14" w16cid:durableId="224534434">
    <w:abstractNumId w:val="6"/>
  </w:num>
  <w:num w:numId="15" w16cid:durableId="20070055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0B"/>
    <w:rsid w:val="000B3463"/>
    <w:rsid w:val="000C477F"/>
    <w:rsid w:val="001154F0"/>
    <w:rsid w:val="001B7433"/>
    <w:rsid w:val="001C57AF"/>
    <w:rsid w:val="00241D27"/>
    <w:rsid w:val="002428AD"/>
    <w:rsid w:val="002824F0"/>
    <w:rsid w:val="002D11FC"/>
    <w:rsid w:val="003235F5"/>
    <w:rsid w:val="003328A9"/>
    <w:rsid w:val="003B062D"/>
    <w:rsid w:val="00562E15"/>
    <w:rsid w:val="005641F7"/>
    <w:rsid w:val="00590EAE"/>
    <w:rsid w:val="00637FF7"/>
    <w:rsid w:val="00676C4F"/>
    <w:rsid w:val="006924BD"/>
    <w:rsid w:val="006C538F"/>
    <w:rsid w:val="0082635E"/>
    <w:rsid w:val="00886E95"/>
    <w:rsid w:val="00894E8A"/>
    <w:rsid w:val="00904F6B"/>
    <w:rsid w:val="009A55F6"/>
    <w:rsid w:val="00A078D1"/>
    <w:rsid w:val="00B0740D"/>
    <w:rsid w:val="00B07D19"/>
    <w:rsid w:val="00BA4C8D"/>
    <w:rsid w:val="00BB3A30"/>
    <w:rsid w:val="00BE3782"/>
    <w:rsid w:val="00C80363"/>
    <w:rsid w:val="00C929A6"/>
    <w:rsid w:val="00C94E53"/>
    <w:rsid w:val="00D971DE"/>
    <w:rsid w:val="00DD520B"/>
    <w:rsid w:val="00DD545E"/>
    <w:rsid w:val="00DF094A"/>
    <w:rsid w:val="00F01E24"/>
    <w:rsid w:val="00FA2BE8"/>
    <w:rsid w:val="00F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08ADB"/>
  <w15:chartTrackingRefBased/>
  <w15:docId w15:val="{C94B95CE-BBF2-4FC1-97A9-8F361AD7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2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C8D"/>
  </w:style>
  <w:style w:type="paragraph" w:styleId="Footer">
    <w:name w:val="footer"/>
    <w:basedOn w:val="Normal"/>
    <w:link w:val="FooterChar"/>
    <w:uiPriority w:val="99"/>
    <w:unhideWhenUsed/>
    <w:rsid w:val="00BA4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C8D"/>
  </w:style>
  <w:style w:type="paragraph" w:customStyle="1" w:styleId="Default">
    <w:name w:val="Default"/>
    <w:rsid w:val="003235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B7A051BCDD547AF35233CDC235F0A" ma:contentTypeVersion="4" ma:contentTypeDescription="Create a new document." ma:contentTypeScope="" ma:versionID="eb82f259cb7db733c897a362d0a2cb3f">
  <xsd:schema xmlns:xsd="http://www.w3.org/2001/XMLSchema" xmlns:xs="http://www.w3.org/2001/XMLSchema" xmlns:p="http://schemas.microsoft.com/office/2006/metadata/properties" xmlns:ns2="4e0f8c14-d381-4546-b55f-ac230bf17e42" targetNamespace="http://schemas.microsoft.com/office/2006/metadata/properties" ma:root="true" ma:fieldsID="9c385fdb5c843cc42a2e6366e672a848" ns2:_="">
    <xsd:import namespace="4e0f8c14-d381-4546-b55f-ac230bf17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f8c14-d381-4546-b55f-ac230bf17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D2B193-578A-40CE-BF15-17D0A761A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73C76-366A-446D-96CC-064C4B308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4FA99-8E5C-48E7-B93A-DDB345825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f8c14-d381-4546-b55f-ac230bf17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Lazenby</dc:creator>
  <cp:keywords/>
  <dc:description/>
  <cp:lastModifiedBy>Fabian Hiscock</cp:lastModifiedBy>
  <cp:revision>8</cp:revision>
  <cp:lastPrinted>2023-12-01T18:49:00Z</cp:lastPrinted>
  <dcterms:created xsi:type="dcterms:W3CDTF">2023-12-01T18:48:00Z</dcterms:created>
  <dcterms:modified xsi:type="dcterms:W3CDTF">2023-12-02T17:41:00Z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0x010100541B7A051BCDD547AF35233CDC235F0A</vt:lpwstr>
  </property>
</Properties>
</file>